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7CA" w:rsidRPr="00917774" w:rsidRDefault="002047CA" w:rsidP="002047CA">
      <w:pPr>
        <w:jc w:val="center"/>
        <w:rPr>
          <w:rFonts w:ascii="宋体" w:hAnsi="宋体"/>
          <w:b/>
          <w:sz w:val="40"/>
          <w:szCs w:val="36"/>
        </w:rPr>
      </w:pPr>
      <w:r w:rsidRPr="00917774">
        <w:rPr>
          <w:rFonts w:ascii="宋体" w:hAnsi="宋体" w:hint="eastAsia"/>
          <w:b/>
          <w:sz w:val="40"/>
          <w:szCs w:val="36"/>
        </w:rPr>
        <w:t>2020</w:t>
      </w:r>
      <w:r w:rsidR="007559C3" w:rsidRPr="00917774">
        <w:rPr>
          <w:rFonts w:ascii="宋体" w:hAnsi="宋体" w:hint="eastAsia"/>
          <w:b/>
          <w:sz w:val="40"/>
          <w:szCs w:val="36"/>
        </w:rPr>
        <w:t>中日科技成果交流对接研讨会</w:t>
      </w:r>
      <w:r w:rsidR="006F4208">
        <w:rPr>
          <w:rFonts w:ascii="宋体" w:hAnsi="宋体" w:hint="eastAsia"/>
          <w:b/>
          <w:sz w:val="40"/>
          <w:szCs w:val="36"/>
        </w:rPr>
        <w:t>入选项目名单</w:t>
      </w:r>
    </w:p>
    <w:tbl>
      <w:tblPr>
        <w:tblpPr w:leftFromText="180" w:rightFromText="180" w:vertAnchor="page" w:horzAnchor="page" w:tblpX="1232" w:tblpY="2628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7662"/>
        <w:gridCol w:w="1843"/>
        <w:gridCol w:w="2126"/>
        <w:gridCol w:w="1701"/>
      </w:tblGrid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b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spacing w:line="400" w:lineRule="exact"/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负责人</w:t>
            </w:r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b/>
                <w:bCs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肉羊提质增效综合配套技术集成示范与应用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刘永斌</w:t>
            </w:r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畜牧研究所</w:t>
            </w:r>
          </w:p>
        </w:tc>
        <w:tc>
          <w:tcPr>
            <w:tcW w:w="1701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作报告</w:t>
            </w: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草原蘑菇新品种及新型栽培模式示范推广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孙国琴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蔬菜研究所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作报告</w:t>
            </w: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spacing w:line="400" w:lineRule="exact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饲草高效生态化栽培技术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白春利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草原研究所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作报告</w:t>
            </w: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农田残膜机械化高效回收及利用模式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李焕春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资环所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作报告</w:t>
            </w: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向日葵列当发生规律及综合防控技术研究与应用推广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白全江</w:t>
            </w:r>
            <w:proofErr w:type="gramEnd"/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植保所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甜菜全程机械化节本增效综合栽培技术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苏文斌</w:t>
            </w:r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特色作物所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饲草大麦</w:t>
            </w: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麦</w:t>
            </w:r>
            <w:proofErr w:type="gramEnd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后复种及种养结合生产技术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刘志萍</w:t>
            </w:r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作物所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设施土壤抗连作障碍集成技术产业化应用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姜伟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蔬菜研究所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燕麦新品种“蒙燕一号”</w:t>
            </w: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及栽培技术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付晓峰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特色作物所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菊芋新品种</w:t>
            </w: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“</w:t>
            </w: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蒙芋1号</w:t>
            </w: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”及栽培技术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门果桃</w:t>
            </w:r>
            <w:proofErr w:type="gramEnd"/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作物所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="00917774"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优质、高产、抗病食用向日葵系列新品种选育及产业化应用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于海峰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作物所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lastRenderedPageBreak/>
              <w:t>12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设施蔬菜根结线虫致害成灾规律及综合防控技术示范与推广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席先梅</w:t>
            </w:r>
            <w:proofErr w:type="gramEnd"/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植保所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7559C3" w:rsidRPr="00917774" w:rsidRDefault="00917774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内蒙古农情遥感监测技术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乌兰吐雅</w:t>
            </w:r>
            <w:proofErr w:type="gramEnd"/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农经所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rPr>
          <w:trHeight w:val="571"/>
        </w:trPr>
        <w:tc>
          <w:tcPr>
            <w:tcW w:w="95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="00917774"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7662" w:type="dxa"/>
            <w:vAlign w:val="center"/>
          </w:tcPr>
          <w:p w:rsidR="007559C3" w:rsidRPr="00917774" w:rsidRDefault="007559C3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耐盐苜蓿‘中苜3号’新品种的选育与应用</w:t>
            </w:r>
          </w:p>
        </w:tc>
        <w:tc>
          <w:tcPr>
            <w:tcW w:w="1843" w:type="dxa"/>
            <w:vAlign w:val="center"/>
          </w:tcPr>
          <w:p w:rsidR="007559C3" w:rsidRPr="00917774" w:rsidRDefault="007559C3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孙 杰</w:t>
            </w:r>
          </w:p>
        </w:tc>
        <w:tc>
          <w:tcPr>
            <w:tcW w:w="2126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草原研究所</w:t>
            </w:r>
          </w:p>
        </w:tc>
        <w:tc>
          <w:tcPr>
            <w:tcW w:w="1701" w:type="dxa"/>
            <w:vAlign w:val="center"/>
          </w:tcPr>
          <w:p w:rsidR="007559C3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rPr>
          <w:trHeight w:val="639"/>
        </w:trPr>
        <w:tc>
          <w:tcPr>
            <w:tcW w:w="95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="00917774"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肉羊高效繁育技术集成应用研究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杨燕</w:t>
            </w: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燕</w:t>
            </w:r>
            <w:proofErr w:type="gramEnd"/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畜牧研究所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  <w:tr w:rsidR="00917774" w:rsidRPr="00917774" w:rsidTr="00917774">
        <w:tc>
          <w:tcPr>
            <w:tcW w:w="95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1</w:t>
            </w:r>
            <w:r w:rsidR="00917774"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7662" w:type="dxa"/>
            <w:vAlign w:val="center"/>
          </w:tcPr>
          <w:p w:rsidR="002047CA" w:rsidRPr="00917774" w:rsidRDefault="002047CA" w:rsidP="00917774">
            <w:pPr>
              <w:autoSpaceDN w:val="0"/>
              <w:spacing w:line="400" w:lineRule="exact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奶牛绿色健康养殖及优质功能</w:t>
            </w:r>
            <w:proofErr w:type="gramStart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乳生产</w:t>
            </w:r>
            <w:proofErr w:type="gramEnd"/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关键技术</w:t>
            </w:r>
          </w:p>
        </w:tc>
        <w:tc>
          <w:tcPr>
            <w:tcW w:w="1843" w:type="dxa"/>
            <w:vAlign w:val="center"/>
          </w:tcPr>
          <w:p w:rsidR="002047CA" w:rsidRPr="00917774" w:rsidRDefault="002047CA" w:rsidP="00917774">
            <w:pPr>
              <w:autoSpaceDN w:val="0"/>
              <w:jc w:val="center"/>
              <w:textAlignment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  <w:t>马燕芬</w:t>
            </w:r>
          </w:p>
        </w:tc>
        <w:tc>
          <w:tcPr>
            <w:tcW w:w="2126" w:type="dxa"/>
            <w:vAlign w:val="center"/>
          </w:tcPr>
          <w:p w:rsidR="002047CA" w:rsidRPr="00917774" w:rsidRDefault="007559C3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  <w:r w:rsidRPr="00917774">
              <w:rPr>
                <w:rFonts w:asciiTheme="minorEastAsia" w:eastAsiaTheme="minorEastAsia" w:hAnsiTheme="minorEastAsia" w:hint="eastAsia"/>
                <w:color w:val="000000" w:themeColor="text1"/>
                <w:sz w:val="28"/>
                <w:szCs w:val="28"/>
              </w:rPr>
              <w:t>动物营养所</w:t>
            </w:r>
          </w:p>
        </w:tc>
        <w:tc>
          <w:tcPr>
            <w:tcW w:w="1701" w:type="dxa"/>
            <w:vAlign w:val="center"/>
          </w:tcPr>
          <w:p w:rsidR="002047CA" w:rsidRPr="00917774" w:rsidRDefault="002047CA" w:rsidP="0091777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8"/>
                <w:szCs w:val="28"/>
              </w:rPr>
            </w:pPr>
          </w:p>
        </w:tc>
      </w:tr>
    </w:tbl>
    <w:p w:rsidR="002047CA" w:rsidRPr="0084379F" w:rsidRDefault="002047CA" w:rsidP="002047CA">
      <w:pPr>
        <w:jc w:val="center"/>
        <w:rPr>
          <w:rFonts w:ascii="宋体" w:hAnsi="宋体"/>
          <w:sz w:val="28"/>
        </w:rPr>
      </w:pPr>
    </w:p>
    <w:p w:rsidR="002047CA" w:rsidRPr="0084379F" w:rsidRDefault="002047CA" w:rsidP="002047CA">
      <w:pPr>
        <w:rPr>
          <w:rFonts w:ascii="宋体" w:hAnsi="宋体"/>
        </w:rPr>
      </w:pPr>
    </w:p>
    <w:p w:rsidR="00A60C0B" w:rsidRPr="002047CA" w:rsidRDefault="00A60C0B"/>
    <w:sectPr w:rsidR="00A60C0B" w:rsidRPr="002047CA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CA"/>
    <w:rsid w:val="002047CA"/>
    <w:rsid w:val="006F4208"/>
    <w:rsid w:val="007559C3"/>
    <w:rsid w:val="00917774"/>
    <w:rsid w:val="00A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7C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86</Words>
  <Characters>492</Characters>
  <Application>Microsoft Office Word</Application>
  <DocSecurity>0</DocSecurity>
  <Lines>4</Lines>
  <Paragraphs>1</Paragraphs>
  <ScaleCrop>false</ScaleCrop>
  <Company>Sky123.Org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2020-09-15T08:01:00Z</dcterms:created>
  <dcterms:modified xsi:type="dcterms:W3CDTF">2020-09-15T08:25:00Z</dcterms:modified>
</cp:coreProperties>
</file>